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A0" w:rsidRPr="00FF3988" w:rsidRDefault="00917AA0" w:rsidP="00917AA0">
      <w:pPr>
        <w:jc w:val="center"/>
        <w:rPr>
          <w:b/>
          <w:sz w:val="24"/>
          <w:szCs w:val="24"/>
        </w:rPr>
      </w:pPr>
      <w:r w:rsidRPr="00FF3988">
        <w:rPr>
          <w:b/>
          <w:sz w:val="24"/>
          <w:szCs w:val="24"/>
        </w:rPr>
        <w:t>Press Release</w:t>
      </w:r>
    </w:p>
    <w:p w:rsidR="00917AA0" w:rsidRPr="00FF3988" w:rsidRDefault="00917AA0" w:rsidP="00917AA0">
      <w:pPr>
        <w:jc w:val="center"/>
        <w:rPr>
          <w:b/>
          <w:sz w:val="24"/>
          <w:szCs w:val="24"/>
        </w:rPr>
      </w:pPr>
      <w:r w:rsidRPr="00FF3988">
        <w:rPr>
          <w:b/>
          <w:sz w:val="24"/>
          <w:szCs w:val="24"/>
        </w:rPr>
        <w:t>Chaudhary Foundation hands over 266 Transitional Shelters and 2 Schools in Dhading</w:t>
      </w:r>
    </w:p>
    <w:p w:rsidR="00917AA0" w:rsidRDefault="00917AA0" w:rsidP="00917AA0">
      <w:pPr>
        <w:rPr>
          <w:szCs w:val="24"/>
        </w:rPr>
      </w:pPr>
      <w:r w:rsidRPr="00A95923">
        <w:rPr>
          <w:b/>
          <w:szCs w:val="24"/>
        </w:rPr>
        <w:t>Kathmandu, December 20:</w:t>
      </w:r>
      <w:r w:rsidRPr="00917AA0">
        <w:rPr>
          <w:szCs w:val="24"/>
        </w:rPr>
        <w:t xml:space="preserve"> Chaudhary Foundation has handed</w:t>
      </w:r>
      <w:r>
        <w:rPr>
          <w:szCs w:val="24"/>
        </w:rPr>
        <w:t xml:space="preserve"> over 266 transitional shelter homes </w:t>
      </w:r>
      <w:r w:rsidRPr="00917AA0">
        <w:rPr>
          <w:szCs w:val="24"/>
        </w:rPr>
        <w:t xml:space="preserve">(CG Ashraya) and two school buildings (CG Shikshyalaya) </w:t>
      </w:r>
      <w:r>
        <w:rPr>
          <w:szCs w:val="24"/>
        </w:rPr>
        <w:t xml:space="preserve">in remote </w:t>
      </w:r>
      <w:r w:rsidRPr="00917AA0">
        <w:rPr>
          <w:szCs w:val="24"/>
        </w:rPr>
        <w:t xml:space="preserve">earthquake affected </w:t>
      </w:r>
      <w:r>
        <w:rPr>
          <w:szCs w:val="24"/>
        </w:rPr>
        <w:t xml:space="preserve">areas </w:t>
      </w:r>
      <w:r w:rsidRPr="00917AA0">
        <w:rPr>
          <w:szCs w:val="24"/>
        </w:rPr>
        <w:t xml:space="preserve">of Dhading district. </w:t>
      </w:r>
      <w:r>
        <w:rPr>
          <w:szCs w:val="24"/>
        </w:rPr>
        <w:t xml:space="preserve">The homes were built for the affected communities of Baseri, which is one of the most affected </w:t>
      </w:r>
      <w:r w:rsidR="00A95923">
        <w:rPr>
          <w:szCs w:val="24"/>
        </w:rPr>
        <w:t>Village Development Committees</w:t>
      </w:r>
      <w:r>
        <w:rPr>
          <w:szCs w:val="24"/>
        </w:rPr>
        <w:t xml:space="preserve"> of last year's earthquake. </w:t>
      </w:r>
    </w:p>
    <w:p w:rsidR="00C258F1" w:rsidRDefault="00917AA0" w:rsidP="00917AA0">
      <w:pPr>
        <w:rPr>
          <w:szCs w:val="24"/>
        </w:rPr>
      </w:pPr>
      <w:r>
        <w:rPr>
          <w:szCs w:val="24"/>
        </w:rPr>
        <w:t xml:space="preserve">"It has been quite some time after the </w:t>
      </w:r>
      <w:r w:rsidR="00A95923">
        <w:rPr>
          <w:szCs w:val="24"/>
        </w:rPr>
        <w:t>earth</w:t>
      </w:r>
      <w:r>
        <w:rPr>
          <w:szCs w:val="24"/>
        </w:rPr>
        <w:t xml:space="preserve">quake. But the problems </w:t>
      </w:r>
      <w:r w:rsidR="00A95923">
        <w:rPr>
          <w:szCs w:val="24"/>
        </w:rPr>
        <w:t xml:space="preserve">faced by </w:t>
      </w:r>
      <w:r>
        <w:rPr>
          <w:szCs w:val="24"/>
        </w:rPr>
        <w:t xml:space="preserve">the affected communities </w:t>
      </w:r>
      <w:r w:rsidR="00A95923">
        <w:rPr>
          <w:szCs w:val="24"/>
        </w:rPr>
        <w:t xml:space="preserve">are </w:t>
      </w:r>
      <w:r>
        <w:rPr>
          <w:szCs w:val="24"/>
        </w:rPr>
        <w:t xml:space="preserve">still the same," Chairman of Chaudhary Foundation Binod Chaudhary said. "It is our responsibility to provide an abode for those who lost their homes in the quake. Chaudhary Foundation </w:t>
      </w:r>
      <w:r w:rsidR="006D3DD0">
        <w:rPr>
          <w:szCs w:val="24"/>
        </w:rPr>
        <w:t>continues to work along that direction.</w:t>
      </w:r>
      <w:r>
        <w:rPr>
          <w:szCs w:val="24"/>
        </w:rPr>
        <w:t>"</w:t>
      </w:r>
    </w:p>
    <w:p w:rsidR="00FF3988" w:rsidRDefault="006D3DD0" w:rsidP="00917AA0">
      <w:pPr>
        <w:rPr>
          <w:szCs w:val="24"/>
        </w:rPr>
      </w:pPr>
      <w:r>
        <w:rPr>
          <w:szCs w:val="24"/>
        </w:rPr>
        <w:t xml:space="preserve">At an event organized in Baseri on Monday, Assistant Chief District Officer </w:t>
      </w:r>
      <w:r w:rsidR="00FF3988">
        <w:rPr>
          <w:szCs w:val="24"/>
        </w:rPr>
        <w:t xml:space="preserve">(CDO) </w:t>
      </w:r>
      <w:r>
        <w:rPr>
          <w:szCs w:val="24"/>
        </w:rPr>
        <w:t xml:space="preserve">of Dhading Rammani Mishra and </w:t>
      </w:r>
      <w:r w:rsidR="00A95923">
        <w:rPr>
          <w:szCs w:val="24"/>
        </w:rPr>
        <w:t xml:space="preserve">Chaudhary </w:t>
      </w:r>
      <w:r>
        <w:rPr>
          <w:szCs w:val="24"/>
        </w:rPr>
        <w:t>Foundation officials handed over the homes to the affected community. Speaking on the occasion, Mishra said that the CG Ashraya program of Chaudhary Foundation came as a greatly positive and helpful initiative at a time when there was no alternative housing arrangement for the</w:t>
      </w:r>
      <w:r w:rsidR="00A95923">
        <w:rPr>
          <w:szCs w:val="24"/>
        </w:rPr>
        <w:t xml:space="preserve"> people who were made homeless by the quake</w:t>
      </w:r>
      <w:r>
        <w:rPr>
          <w:szCs w:val="24"/>
        </w:rPr>
        <w:t xml:space="preserve">. </w:t>
      </w:r>
      <w:r w:rsidR="00A95923">
        <w:rPr>
          <w:szCs w:val="24"/>
        </w:rPr>
        <w:t xml:space="preserve">Remembering </w:t>
      </w:r>
      <w:r>
        <w:rPr>
          <w:szCs w:val="24"/>
        </w:rPr>
        <w:t xml:space="preserve">the local administration's </w:t>
      </w:r>
      <w:r w:rsidR="00A95923">
        <w:rPr>
          <w:szCs w:val="24"/>
        </w:rPr>
        <w:t xml:space="preserve">support </w:t>
      </w:r>
      <w:r>
        <w:rPr>
          <w:szCs w:val="24"/>
        </w:rPr>
        <w:t xml:space="preserve">to help the affected communities, he said, "These transitional homes came as a boon as they provided immediate housing to the affected people. </w:t>
      </w:r>
      <w:r w:rsidR="00A95923">
        <w:rPr>
          <w:szCs w:val="24"/>
        </w:rPr>
        <w:t xml:space="preserve">They saved them from the hardship of living </w:t>
      </w:r>
      <w:r>
        <w:rPr>
          <w:szCs w:val="24"/>
        </w:rPr>
        <w:t xml:space="preserve">under </w:t>
      </w:r>
      <w:r w:rsidR="00A95923">
        <w:rPr>
          <w:szCs w:val="24"/>
        </w:rPr>
        <w:t>tarpaulins</w:t>
      </w:r>
      <w:r>
        <w:rPr>
          <w:szCs w:val="24"/>
        </w:rPr>
        <w:t>."</w:t>
      </w:r>
    </w:p>
    <w:p w:rsidR="006D0DBA" w:rsidRDefault="00FF3988" w:rsidP="00FF3988">
      <w:pPr>
        <w:rPr>
          <w:szCs w:val="24"/>
        </w:rPr>
      </w:pPr>
      <w:r>
        <w:rPr>
          <w:szCs w:val="24"/>
        </w:rPr>
        <w:t xml:space="preserve">At another event organized in Salyantar of Dhading on Monday, two earthquake resistant buildings were handed over to local school management committees. Assistant CDO Rammani Mishra and Foundation officials handed over the buildings built for Ranipauwa Higher Secondary School of Salyantar-4 and Kamaladevi Lower Secondary School of Salyantar-8. </w:t>
      </w:r>
    </w:p>
    <w:p w:rsidR="00FF3988" w:rsidRDefault="00FF3988" w:rsidP="00FF3988">
      <w:pPr>
        <w:rPr>
          <w:szCs w:val="24"/>
        </w:rPr>
      </w:pPr>
      <w:r>
        <w:rPr>
          <w:szCs w:val="24"/>
        </w:rPr>
        <w:t>The buildings, built under the CG Shikshyalaya project of the Foundation, house four classrooms accommodating 40 students each. The Foundation had implemented CG Ashraya and CG Shikshyalaya projects in the affected districts</w:t>
      </w:r>
      <w:r w:rsidR="00A95923">
        <w:rPr>
          <w:szCs w:val="24"/>
        </w:rPr>
        <w:t xml:space="preserve"> following the earthquake of April 25 last year</w:t>
      </w:r>
      <w:r>
        <w:rPr>
          <w:szCs w:val="24"/>
        </w:rPr>
        <w:t>. Education has remained a priority sector for the Foundation since long.</w:t>
      </w:r>
    </w:p>
    <w:p w:rsidR="00764414" w:rsidRDefault="00FF3988" w:rsidP="00EA76CC">
      <w:pPr>
        <w:rPr>
          <w:szCs w:val="24"/>
        </w:rPr>
      </w:pPr>
      <w:r>
        <w:rPr>
          <w:szCs w:val="24"/>
        </w:rPr>
        <w:t>Local authorities, social workers, representatives of political parties and affected communities were present in the shelter and school handover ceremonies.</w:t>
      </w:r>
    </w:p>
    <w:p w:rsidR="00FF3988" w:rsidRDefault="00FF3988" w:rsidP="00EA76CC">
      <w:pPr>
        <w:rPr>
          <w:b/>
          <w:szCs w:val="24"/>
        </w:rPr>
      </w:pPr>
    </w:p>
    <w:p w:rsidR="00FF3988" w:rsidRPr="00FF3988" w:rsidRDefault="00FF3988" w:rsidP="00EA76CC">
      <w:pPr>
        <w:rPr>
          <w:b/>
          <w:szCs w:val="24"/>
        </w:rPr>
      </w:pPr>
      <w:r w:rsidRPr="00FF3988">
        <w:rPr>
          <w:b/>
          <w:szCs w:val="24"/>
        </w:rPr>
        <w:t xml:space="preserve">For additional information: </w:t>
      </w:r>
    </w:p>
    <w:p w:rsidR="00FF3988" w:rsidRDefault="00FF3988" w:rsidP="00FF3988">
      <w:pPr>
        <w:spacing w:after="0" w:line="240" w:lineRule="auto"/>
        <w:rPr>
          <w:szCs w:val="24"/>
        </w:rPr>
      </w:pPr>
      <w:r>
        <w:rPr>
          <w:szCs w:val="24"/>
        </w:rPr>
        <w:t>Madhusudan Poudyal</w:t>
      </w:r>
    </w:p>
    <w:p w:rsidR="00FF3988" w:rsidRDefault="00FF3988" w:rsidP="00FF3988">
      <w:pPr>
        <w:spacing w:after="0" w:line="240" w:lineRule="auto"/>
        <w:rPr>
          <w:szCs w:val="24"/>
        </w:rPr>
      </w:pPr>
      <w:r>
        <w:rPr>
          <w:szCs w:val="24"/>
        </w:rPr>
        <w:t>General Manager (Corporate Communication/Public Relation)</w:t>
      </w:r>
    </w:p>
    <w:p w:rsidR="00FF3988" w:rsidRDefault="00FF3988" w:rsidP="00FF3988">
      <w:pPr>
        <w:spacing w:after="0" w:line="240" w:lineRule="auto"/>
        <w:rPr>
          <w:szCs w:val="24"/>
        </w:rPr>
      </w:pPr>
      <w:r>
        <w:rPr>
          <w:szCs w:val="24"/>
        </w:rPr>
        <w:t>Mobile: 9851224000</w:t>
      </w:r>
    </w:p>
    <w:p w:rsidR="00EA76CC" w:rsidRPr="00764414" w:rsidRDefault="00FF3988" w:rsidP="00FF3988">
      <w:pPr>
        <w:spacing w:after="0" w:line="240" w:lineRule="auto"/>
        <w:rPr>
          <w:rFonts w:ascii="Times New Roman" w:hAnsi="Times New Roman"/>
          <w:sz w:val="24"/>
          <w:szCs w:val="24"/>
        </w:rPr>
      </w:pPr>
      <w:r>
        <w:rPr>
          <w:szCs w:val="24"/>
        </w:rPr>
        <w:t xml:space="preserve">Email: </w:t>
      </w:r>
      <w:hyperlink r:id="rId7" w:history="1">
        <w:r w:rsidRPr="003446CC">
          <w:rPr>
            <w:rStyle w:val="Hyperlink"/>
            <w:szCs w:val="24"/>
          </w:rPr>
          <w:t>madhu.poudyal@chaudharygroup.com</w:t>
        </w:r>
      </w:hyperlink>
      <w:r>
        <w:rPr>
          <w:szCs w:val="24"/>
        </w:rPr>
        <w:t xml:space="preserve"> | Web: </w:t>
      </w:r>
      <w:hyperlink r:id="rId8" w:history="1">
        <w:r w:rsidRPr="003446CC">
          <w:rPr>
            <w:rStyle w:val="Hyperlink"/>
            <w:szCs w:val="24"/>
          </w:rPr>
          <w:t>www.cgcorpglobal.com</w:t>
        </w:r>
      </w:hyperlink>
    </w:p>
    <w:sectPr w:rsidR="00EA76CC" w:rsidRPr="00764414" w:rsidSect="00DE643A">
      <w:headerReference w:type="default" r:id="rId9"/>
      <w:footerReference w:type="default" r:id="rId10"/>
      <w:pgSz w:w="12240" w:h="15840"/>
      <w:pgMar w:top="1440" w:right="1440" w:bottom="90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842" w:rsidRDefault="00155842" w:rsidP="00DB575E">
      <w:pPr>
        <w:spacing w:after="0" w:line="240" w:lineRule="auto"/>
      </w:pPr>
      <w:r>
        <w:separator/>
      </w:r>
    </w:p>
  </w:endnote>
  <w:endnote w:type="continuationSeparator" w:id="1">
    <w:p w:rsidR="00155842" w:rsidRDefault="00155842" w:rsidP="00DB5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3F" w:rsidRDefault="00917AA0" w:rsidP="00DB575E">
    <w:pPr>
      <w:pStyle w:val="Footer"/>
      <w:tabs>
        <w:tab w:val="clear" w:pos="9360"/>
      </w:tabs>
      <w:ind w:left="-1440" w:right="-14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621pt;height:31.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842" w:rsidRDefault="00155842" w:rsidP="00DB575E">
      <w:pPr>
        <w:spacing w:after="0" w:line="240" w:lineRule="auto"/>
      </w:pPr>
      <w:r>
        <w:separator/>
      </w:r>
    </w:p>
  </w:footnote>
  <w:footnote w:type="continuationSeparator" w:id="1">
    <w:p w:rsidR="00155842" w:rsidRDefault="00155842" w:rsidP="00DB5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3F" w:rsidRDefault="00921D84" w:rsidP="00DB575E">
    <w:pPr>
      <w:pStyle w:val="Header"/>
      <w:tabs>
        <w:tab w:val="clear" w:pos="9360"/>
        <w:tab w:val="right" w:pos="10800"/>
      </w:tabs>
      <w:ind w:left="-14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613pt;height:114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575E"/>
    <w:rsid w:val="00002F1B"/>
    <w:rsid w:val="00051406"/>
    <w:rsid w:val="00066C55"/>
    <w:rsid w:val="00097E32"/>
    <w:rsid w:val="000A6B2E"/>
    <w:rsid w:val="000B3B73"/>
    <w:rsid w:val="000B568D"/>
    <w:rsid w:val="000C0C6C"/>
    <w:rsid w:val="0010130E"/>
    <w:rsid w:val="00123DD9"/>
    <w:rsid w:val="001426E2"/>
    <w:rsid w:val="00142D8E"/>
    <w:rsid w:val="00155460"/>
    <w:rsid w:val="00155842"/>
    <w:rsid w:val="00165F58"/>
    <w:rsid w:val="00174545"/>
    <w:rsid w:val="0018400C"/>
    <w:rsid w:val="00185697"/>
    <w:rsid w:val="001A3C80"/>
    <w:rsid w:val="001B1B60"/>
    <w:rsid w:val="001B6C98"/>
    <w:rsid w:val="001C6366"/>
    <w:rsid w:val="001D652A"/>
    <w:rsid w:val="001E6BFF"/>
    <w:rsid w:val="001F4192"/>
    <w:rsid w:val="001F77B2"/>
    <w:rsid w:val="00222040"/>
    <w:rsid w:val="00224460"/>
    <w:rsid w:val="00225621"/>
    <w:rsid w:val="002553C8"/>
    <w:rsid w:val="00263D5F"/>
    <w:rsid w:val="0026718E"/>
    <w:rsid w:val="002779CA"/>
    <w:rsid w:val="002876D7"/>
    <w:rsid w:val="0029502C"/>
    <w:rsid w:val="002A6005"/>
    <w:rsid w:val="002C4F00"/>
    <w:rsid w:val="002D12A4"/>
    <w:rsid w:val="002F028D"/>
    <w:rsid w:val="002F0A26"/>
    <w:rsid w:val="0030285B"/>
    <w:rsid w:val="00310AE9"/>
    <w:rsid w:val="00317D4F"/>
    <w:rsid w:val="003212B8"/>
    <w:rsid w:val="00326D68"/>
    <w:rsid w:val="00332026"/>
    <w:rsid w:val="00334B59"/>
    <w:rsid w:val="00345D1D"/>
    <w:rsid w:val="003479DF"/>
    <w:rsid w:val="00352A56"/>
    <w:rsid w:val="00361EE7"/>
    <w:rsid w:val="003749AC"/>
    <w:rsid w:val="00387FB6"/>
    <w:rsid w:val="003A2900"/>
    <w:rsid w:val="003B5035"/>
    <w:rsid w:val="003B57AE"/>
    <w:rsid w:val="003C0AE4"/>
    <w:rsid w:val="003F7807"/>
    <w:rsid w:val="00401BBA"/>
    <w:rsid w:val="00402EB9"/>
    <w:rsid w:val="0040701E"/>
    <w:rsid w:val="004112F2"/>
    <w:rsid w:val="00421CC2"/>
    <w:rsid w:val="00422CE7"/>
    <w:rsid w:val="00423027"/>
    <w:rsid w:val="00431D11"/>
    <w:rsid w:val="00432F84"/>
    <w:rsid w:val="00437E48"/>
    <w:rsid w:val="0044049D"/>
    <w:rsid w:val="00450AC1"/>
    <w:rsid w:val="00451893"/>
    <w:rsid w:val="00451A9E"/>
    <w:rsid w:val="004550FF"/>
    <w:rsid w:val="0046649F"/>
    <w:rsid w:val="00474617"/>
    <w:rsid w:val="004A6481"/>
    <w:rsid w:val="004B220C"/>
    <w:rsid w:val="004B242E"/>
    <w:rsid w:val="004B45DD"/>
    <w:rsid w:val="004E5E80"/>
    <w:rsid w:val="00506F51"/>
    <w:rsid w:val="005070BA"/>
    <w:rsid w:val="00510D0A"/>
    <w:rsid w:val="00516337"/>
    <w:rsid w:val="00520282"/>
    <w:rsid w:val="00547C0E"/>
    <w:rsid w:val="005664B0"/>
    <w:rsid w:val="00567D5E"/>
    <w:rsid w:val="00590817"/>
    <w:rsid w:val="00591447"/>
    <w:rsid w:val="005A44B4"/>
    <w:rsid w:val="005A672D"/>
    <w:rsid w:val="005B27F1"/>
    <w:rsid w:val="005C371B"/>
    <w:rsid w:val="005C3813"/>
    <w:rsid w:val="005C5C8E"/>
    <w:rsid w:val="005F04B9"/>
    <w:rsid w:val="005F19E6"/>
    <w:rsid w:val="005F6E06"/>
    <w:rsid w:val="00603F9F"/>
    <w:rsid w:val="00627BB8"/>
    <w:rsid w:val="006318D7"/>
    <w:rsid w:val="00637DCE"/>
    <w:rsid w:val="00643222"/>
    <w:rsid w:val="00660C1A"/>
    <w:rsid w:val="006624EC"/>
    <w:rsid w:val="0066686B"/>
    <w:rsid w:val="006873B8"/>
    <w:rsid w:val="006946A5"/>
    <w:rsid w:val="006B0D41"/>
    <w:rsid w:val="006B6B02"/>
    <w:rsid w:val="006C0614"/>
    <w:rsid w:val="006C17E5"/>
    <w:rsid w:val="006D0DBA"/>
    <w:rsid w:val="006D1454"/>
    <w:rsid w:val="006D3DD0"/>
    <w:rsid w:val="006D3E35"/>
    <w:rsid w:val="006E488D"/>
    <w:rsid w:val="006F1341"/>
    <w:rsid w:val="007014B5"/>
    <w:rsid w:val="00702D32"/>
    <w:rsid w:val="00717379"/>
    <w:rsid w:val="00717B79"/>
    <w:rsid w:val="00721820"/>
    <w:rsid w:val="007233FB"/>
    <w:rsid w:val="007332CD"/>
    <w:rsid w:val="007347EA"/>
    <w:rsid w:val="00740930"/>
    <w:rsid w:val="007601F2"/>
    <w:rsid w:val="00764414"/>
    <w:rsid w:val="00791DB6"/>
    <w:rsid w:val="007A2B28"/>
    <w:rsid w:val="007B47FC"/>
    <w:rsid w:val="007B58B6"/>
    <w:rsid w:val="007E1428"/>
    <w:rsid w:val="007F05BE"/>
    <w:rsid w:val="008015EA"/>
    <w:rsid w:val="008052AE"/>
    <w:rsid w:val="00806E69"/>
    <w:rsid w:val="008177BD"/>
    <w:rsid w:val="008329B8"/>
    <w:rsid w:val="00835228"/>
    <w:rsid w:val="00842145"/>
    <w:rsid w:val="00853336"/>
    <w:rsid w:val="00860167"/>
    <w:rsid w:val="00866488"/>
    <w:rsid w:val="00886F36"/>
    <w:rsid w:val="008B3F39"/>
    <w:rsid w:val="008C3CAA"/>
    <w:rsid w:val="008F27BE"/>
    <w:rsid w:val="00902226"/>
    <w:rsid w:val="00903EB7"/>
    <w:rsid w:val="009161A2"/>
    <w:rsid w:val="00917AA0"/>
    <w:rsid w:val="00921D84"/>
    <w:rsid w:val="0092480A"/>
    <w:rsid w:val="0092521C"/>
    <w:rsid w:val="00933313"/>
    <w:rsid w:val="00943A2D"/>
    <w:rsid w:val="00956CDE"/>
    <w:rsid w:val="0096381E"/>
    <w:rsid w:val="009641EB"/>
    <w:rsid w:val="0097500A"/>
    <w:rsid w:val="00981D01"/>
    <w:rsid w:val="009847CA"/>
    <w:rsid w:val="00985D1D"/>
    <w:rsid w:val="00986D67"/>
    <w:rsid w:val="00994598"/>
    <w:rsid w:val="009959BE"/>
    <w:rsid w:val="0099673A"/>
    <w:rsid w:val="009A5CC8"/>
    <w:rsid w:val="009A6699"/>
    <w:rsid w:val="009B27C8"/>
    <w:rsid w:val="009B2C2B"/>
    <w:rsid w:val="009B4C95"/>
    <w:rsid w:val="009B6492"/>
    <w:rsid w:val="009C37ED"/>
    <w:rsid w:val="009D128F"/>
    <w:rsid w:val="009D1778"/>
    <w:rsid w:val="009D1897"/>
    <w:rsid w:val="009D59DE"/>
    <w:rsid w:val="009E6442"/>
    <w:rsid w:val="00A1657F"/>
    <w:rsid w:val="00A2025E"/>
    <w:rsid w:val="00A26C48"/>
    <w:rsid w:val="00A27BE8"/>
    <w:rsid w:val="00A46170"/>
    <w:rsid w:val="00A47B3F"/>
    <w:rsid w:val="00A50F23"/>
    <w:rsid w:val="00A52A12"/>
    <w:rsid w:val="00A6117D"/>
    <w:rsid w:val="00A66BCF"/>
    <w:rsid w:val="00A730AB"/>
    <w:rsid w:val="00A74B18"/>
    <w:rsid w:val="00A877FD"/>
    <w:rsid w:val="00A92ACA"/>
    <w:rsid w:val="00A95923"/>
    <w:rsid w:val="00AB1134"/>
    <w:rsid w:val="00AB4C0B"/>
    <w:rsid w:val="00AB7E91"/>
    <w:rsid w:val="00AC40E2"/>
    <w:rsid w:val="00AD28F2"/>
    <w:rsid w:val="00AD6A3D"/>
    <w:rsid w:val="00AE42AB"/>
    <w:rsid w:val="00AE4624"/>
    <w:rsid w:val="00AE7492"/>
    <w:rsid w:val="00B1440A"/>
    <w:rsid w:val="00B16A68"/>
    <w:rsid w:val="00B32C40"/>
    <w:rsid w:val="00B32FEA"/>
    <w:rsid w:val="00B40350"/>
    <w:rsid w:val="00B470BD"/>
    <w:rsid w:val="00B55937"/>
    <w:rsid w:val="00B63CEE"/>
    <w:rsid w:val="00B801DE"/>
    <w:rsid w:val="00B959C6"/>
    <w:rsid w:val="00BA3849"/>
    <w:rsid w:val="00BA43CD"/>
    <w:rsid w:val="00BB11AF"/>
    <w:rsid w:val="00BB72CA"/>
    <w:rsid w:val="00BC1D4B"/>
    <w:rsid w:val="00BC445F"/>
    <w:rsid w:val="00BE2F3A"/>
    <w:rsid w:val="00BF05E0"/>
    <w:rsid w:val="00C00971"/>
    <w:rsid w:val="00C0639B"/>
    <w:rsid w:val="00C06E11"/>
    <w:rsid w:val="00C10534"/>
    <w:rsid w:val="00C10CAC"/>
    <w:rsid w:val="00C258F1"/>
    <w:rsid w:val="00C27D6B"/>
    <w:rsid w:val="00C34D9B"/>
    <w:rsid w:val="00C866F8"/>
    <w:rsid w:val="00C96695"/>
    <w:rsid w:val="00CA75AC"/>
    <w:rsid w:val="00CB135B"/>
    <w:rsid w:val="00CB76E8"/>
    <w:rsid w:val="00CC00FF"/>
    <w:rsid w:val="00CD41A5"/>
    <w:rsid w:val="00CE0BFE"/>
    <w:rsid w:val="00CF78CA"/>
    <w:rsid w:val="00D0060E"/>
    <w:rsid w:val="00D02166"/>
    <w:rsid w:val="00D1012B"/>
    <w:rsid w:val="00D21032"/>
    <w:rsid w:val="00D338AB"/>
    <w:rsid w:val="00D67D4D"/>
    <w:rsid w:val="00D70067"/>
    <w:rsid w:val="00D709A1"/>
    <w:rsid w:val="00D84332"/>
    <w:rsid w:val="00D84BFB"/>
    <w:rsid w:val="00DB3724"/>
    <w:rsid w:val="00DB3C79"/>
    <w:rsid w:val="00DB5608"/>
    <w:rsid w:val="00DB575E"/>
    <w:rsid w:val="00DD15E7"/>
    <w:rsid w:val="00DD307C"/>
    <w:rsid w:val="00DE33E1"/>
    <w:rsid w:val="00DE643A"/>
    <w:rsid w:val="00DE7159"/>
    <w:rsid w:val="00DF075A"/>
    <w:rsid w:val="00E1070B"/>
    <w:rsid w:val="00E1318D"/>
    <w:rsid w:val="00E24032"/>
    <w:rsid w:val="00E34D20"/>
    <w:rsid w:val="00E42E98"/>
    <w:rsid w:val="00E443C5"/>
    <w:rsid w:val="00E47CC5"/>
    <w:rsid w:val="00E534C6"/>
    <w:rsid w:val="00E63C5F"/>
    <w:rsid w:val="00E66BFB"/>
    <w:rsid w:val="00E73FB6"/>
    <w:rsid w:val="00EA76CC"/>
    <w:rsid w:val="00EB63A0"/>
    <w:rsid w:val="00EB6B6B"/>
    <w:rsid w:val="00ED5D03"/>
    <w:rsid w:val="00EF1A1E"/>
    <w:rsid w:val="00F0387C"/>
    <w:rsid w:val="00F1159D"/>
    <w:rsid w:val="00F20BA6"/>
    <w:rsid w:val="00F26144"/>
    <w:rsid w:val="00F27CAA"/>
    <w:rsid w:val="00F37E15"/>
    <w:rsid w:val="00F50C7B"/>
    <w:rsid w:val="00F52171"/>
    <w:rsid w:val="00F55758"/>
    <w:rsid w:val="00F618F9"/>
    <w:rsid w:val="00F94AFC"/>
    <w:rsid w:val="00FC33B7"/>
    <w:rsid w:val="00FE3B54"/>
    <w:rsid w:val="00FF3988"/>
    <w:rsid w:val="00FF464F"/>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5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75E"/>
    <w:rPr>
      <w:color w:val="0000FF"/>
      <w:u w:val="single"/>
    </w:rPr>
  </w:style>
  <w:style w:type="paragraph" w:styleId="Header">
    <w:name w:val="header"/>
    <w:basedOn w:val="Normal"/>
    <w:link w:val="HeaderChar"/>
    <w:uiPriority w:val="99"/>
    <w:unhideWhenUsed/>
    <w:rsid w:val="00DB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5E"/>
    <w:rPr>
      <w:rFonts w:ascii="Calibri" w:eastAsia="Times New Roman" w:hAnsi="Calibri" w:cs="Times New Roman"/>
    </w:rPr>
  </w:style>
  <w:style w:type="paragraph" w:styleId="Footer">
    <w:name w:val="footer"/>
    <w:basedOn w:val="Normal"/>
    <w:link w:val="FooterChar"/>
    <w:uiPriority w:val="99"/>
    <w:unhideWhenUsed/>
    <w:rsid w:val="00DB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5E"/>
    <w:rPr>
      <w:rFonts w:ascii="Calibri" w:eastAsia="Times New Roman" w:hAnsi="Calibri" w:cs="Times New Roman"/>
    </w:rPr>
  </w:style>
  <w:style w:type="paragraph" w:styleId="BalloonText">
    <w:name w:val="Balloon Text"/>
    <w:basedOn w:val="Normal"/>
    <w:link w:val="BalloonTextChar"/>
    <w:uiPriority w:val="99"/>
    <w:semiHidden/>
    <w:unhideWhenUsed/>
    <w:rsid w:val="00DB5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7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corpglobal.com" TargetMode="External"/><Relationship Id="rId3" Type="http://schemas.openxmlformats.org/officeDocument/2006/relationships/settings" Target="settings.xml"/><Relationship Id="rId7" Type="http://schemas.openxmlformats.org/officeDocument/2006/relationships/hyperlink" Target="mailto:madhu.poudyal@chaudhary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F11CB-0860-4B4E-BCE6-C8C7CF06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Links>
    <vt:vector size="12" baseType="variant">
      <vt:variant>
        <vt:i4>6160452</vt:i4>
      </vt:variant>
      <vt:variant>
        <vt:i4>3</vt:i4>
      </vt:variant>
      <vt:variant>
        <vt:i4>0</vt:i4>
      </vt:variant>
      <vt:variant>
        <vt:i4>5</vt:i4>
      </vt:variant>
      <vt:variant>
        <vt:lpwstr>http://www.cgcorpglobal.com/</vt:lpwstr>
      </vt:variant>
      <vt:variant>
        <vt:lpwstr/>
      </vt:variant>
      <vt:variant>
        <vt:i4>3539035</vt:i4>
      </vt:variant>
      <vt:variant>
        <vt:i4>0</vt:i4>
      </vt:variant>
      <vt:variant>
        <vt:i4>0</vt:i4>
      </vt:variant>
      <vt:variant>
        <vt:i4>5</vt:i4>
      </vt:variant>
      <vt:variant>
        <vt:lpwstr>mailto:madhu.poudyal@chaudharygroup.com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Neupane</dc:creator>
  <cp:lastModifiedBy>arun.poudel</cp:lastModifiedBy>
  <cp:revision>3</cp:revision>
  <cp:lastPrinted>2016-12-20T09:51:00Z</cp:lastPrinted>
  <dcterms:created xsi:type="dcterms:W3CDTF">2016-12-20T10:21:00Z</dcterms:created>
  <dcterms:modified xsi:type="dcterms:W3CDTF">2016-12-20T11:01:00Z</dcterms:modified>
</cp:coreProperties>
</file>